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B1F6" w14:textId="42D48F70" w:rsidR="00A923C0" w:rsidRPr="004F3D9D" w:rsidRDefault="00A923C0" w:rsidP="00A923C0">
      <w:pPr>
        <w:rPr>
          <w:b/>
          <w:bCs/>
          <w:sz w:val="28"/>
          <w:szCs w:val="28"/>
        </w:rPr>
      </w:pPr>
      <w:r w:rsidRPr="00803F88">
        <w:rPr>
          <w:b/>
          <w:bCs/>
          <w:sz w:val="36"/>
          <w:szCs w:val="36"/>
        </w:rPr>
        <w:t>Eksamensformer i musik</w:t>
      </w:r>
      <w:r w:rsidRPr="00803F88">
        <w:rPr>
          <w:b/>
          <w:bCs/>
          <w:sz w:val="28"/>
          <w:szCs w:val="28"/>
        </w:rPr>
        <w:t xml:space="preserve"> </w:t>
      </w:r>
      <w:r w:rsidR="00803F88">
        <w:rPr>
          <w:b/>
          <w:bCs/>
          <w:sz w:val="28"/>
          <w:szCs w:val="28"/>
        </w:rPr>
        <w:br/>
      </w:r>
      <w:r w:rsidRPr="00803F88">
        <w:rPr>
          <w:b/>
          <w:bCs/>
          <w:sz w:val="28"/>
          <w:szCs w:val="28"/>
        </w:rPr>
        <w:t xml:space="preserve">– </w:t>
      </w:r>
      <w:r w:rsidR="00803F88" w:rsidRPr="00803F88">
        <w:rPr>
          <w:b/>
          <w:bCs/>
          <w:sz w:val="28"/>
          <w:szCs w:val="28"/>
        </w:rPr>
        <w:t>input ift. styrker og svagheder ved de forskellige former</w:t>
      </w:r>
    </w:p>
    <w:p w14:paraId="7789C0F0" w14:textId="3C54C072" w:rsidR="00803F88" w:rsidRPr="004F3D9D" w:rsidRDefault="00A923C0" w:rsidP="000E26ED">
      <w:r>
        <w:t xml:space="preserve">I har nu lavet eksempler </w:t>
      </w:r>
      <w:r w:rsidR="00235111">
        <w:t xml:space="preserve">på emner </w:t>
      </w:r>
      <w:r>
        <w:t xml:space="preserve">til nogle af eksamensformerne og er på den måde kommet mere ind under huden </w:t>
      </w:r>
      <w:r w:rsidR="00803F88">
        <w:t>på</w:t>
      </w:r>
      <w:r>
        <w:t xml:space="preserve"> dem. Vi vil nu have jer til at forhold</w:t>
      </w:r>
      <w:r w:rsidR="00803F88">
        <w:t>e</w:t>
      </w:r>
      <w:r>
        <w:t xml:space="preserve"> jer til, hvilke styrker og svagheder I synes de forskellige eksamensformer har. Kan I se muligheder og er der noget som helt skal undgås?</w:t>
      </w:r>
      <w:r w:rsidR="004F3D9D">
        <w:t xml:space="preserve"> </w:t>
      </w:r>
      <w:r w:rsidR="00803F88">
        <w:t>Til dialogen benyttes SWOT-modellen.</w:t>
      </w:r>
      <w:r w:rsidR="00D831F3">
        <w:t xml:space="preserve"> </w:t>
      </w:r>
      <w:r w:rsidR="000E26ED" w:rsidRPr="004F3D9D">
        <w:t>SWOT</w:t>
      </w:r>
      <w:r w:rsidR="004F3D9D" w:rsidRPr="004F3D9D">
        <w:t xml:space="preserve"> er en forkort</w:t>
      </w:r>
      <w:r w:rsidR="004F3D9D">
        <w:t>else for</w:t>
      </w:r>
      <w:r w:rsidR="00D831F3" w:rsidRPr="004F3D9D">
        <w:t xml:space="preserve">: </w:t>
      </w:r>
      <w:proofErr w:type="spellStart"/>
      <w:r w:rsidR="00EB1B2E">
        <w:t>S</w:t>
      </w:r>
      <w:r w:rsidR="000E26ED" w:rsidRPr="004F3D9D">
        <w:t>trenghts</w:t>
      </w:r>
      <w:proofErr w:type="spellEnd"/>
      <w:r w:rsidR="000E26ED" w:rsidRPr="004F3D9D">
        <w:t xml:space="preserve">, </w:t>
      </w:r>
      <w:proofErr w:type="spellStart"/>
      <w:r w:rsidR="00EB1B2E">
        <w:t>W</w:t>
      </w:r>
      <w:r w:rsidR="000E26ED" w:rsidRPr="004F3D9D">
        <w:t>eaknesses</w:t>
      </w:r>
      <w:proofErr w:type="spellEnd"/>
      <w:r w:rsidR="000E26ED" w:rsidRPr="004F3D9D">
        <w:t xml:space="preserve">, </w:t>
      </w:r>
      <w:proofErr w:type="spellStart"/>
      <w:r w:rsidR="00EB1B2E">
        <w:t>O</w:t>
      </w:r>
      <w:r w:rsidR="000E26ED" w:rsidRPr="004F3D9D">
        <w:t>pportunities</w:t>
      </w:r>
      <w:proofErr w:type="spellEnd"/>
      <w:r w:rsidR="000E26ED" w:rsidRPr="004F3D9D">
        <w:t xml:space="preserve">, </w:t>
      </w:r>
      <w:proofErr w:type="spellStart"/>
      <w:r w:rsidR="00EB1B2E">
        <w:t>T</w:t>
      </w:r>
      <w:r w:rsidR="000E26ED" w:rsidRPr="004F3D9D">
        <w:t>hreats</w:t>
      </w:r>
      <w:proofErr w:type="spellEnd"/>
      <w:r w:rsidR="000E26ED" w:rsidRPr="004F3D9D">
        <w:t>.</w:t>
      </w:r>
    </w:p>
    <w:p w14:paraId="448531FE" w14:textId="0FA0040F" w:rsidR="00803F88" w:rsidRPr="00D831F3" w:rsidRDefault="00D831F3" w:rsidP="000E26ED">
      <w:pPr>
        <w:rPr>
          <w:rStyle w:val="normaltextrun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</w:pPr>
      <w:r w:rsidRPr="00D831F3">
        <w:rPr>
          <w:rStyle w:val="normaltextrun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De fremlagte eksamensformer</w:t>
      </w:r>
      <w:r>
        <w:rPr>
          <w:rStyle w:val="normaltextrun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 xml:space="preserve"> er</w:t>
      </w:r>
      <w:r w:rsidRPr="00D831F3">
        <w:rPr>
          <w:rStyle w:val="normaltextrun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:</w:t>
      </w:r>
    </w:p>
    <w:p w14:paraId="0DA292A6" w14:textId="3D8A0FA8" w:rsidR="00803F88" w:rsidRPr="00D831F3" w:rsidRDefault="00803F88" w:rsidP="00D831F3">
      <w:pPr>
        <w:pStyle w:val="Listeafsnit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Traditionel musikledelse </w:t>
      </w:r>
    </w:p>
    <w:p w14:paraId="2C16639D" w14:textId="100BCE50" w:rsidR="00803F88" w:rsidRPr="00D831F3" w:rsidRDefault="00803F88" w:rsidP="00D831F3">
      <w:pPr>
        <w:pStyle w:val="Listeafsnit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Undervisning fra praksis på video </w:t>
      </w:r>
    </w:p>
    <w:p w14:paraId="08E04001" w14:textId="1442BEBD" w:rsidR="00D831F3" w:rsidRDefault="00803F88" w:rsidP="000E26ED">
      <w:pPr>
        <w:pStyle w:val="Listeafsnit"/>
        <w:numPr>
          <w:ilvl w:val="0"/>
          <w:numId w:val="1"/>
        </w:num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„Den fulde pakke“ – </w:t>
      </w:r>
      <w:proofErr w:type="spellStart"/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to</w:t>
      </w:r>
      <w:r w:rsidR="00EB1B2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-</w:t>
      </w:r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delt</w:t>
      </w:r>
      <w:proofErr w:type="spellEnd"/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5FC2FDCF" w14:textId="77777777" w:rsidR="00D831F3" w:rsidRPr="00D831F3" w:rsidRDefault="00803F88" w:rsidP="00D831F3">
      <w:pPr>
        <w:pStyle w:val="Listeafsnit"/>
        <w:numPr>
          <w:ilvl w:val="0"/>
          <w:numId w:val="1"/>
        </w:num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Cirkulationseksamen </w:t>
      </w:r>
    </w:p>
    <w:p w14:paraId="0D23ECA0" w14:textId="2A913DFC" w:rsidR="000E26ED" w:rsidRPr="004F3D9D" w:rsidRDefault="00803F88" w:rsidP="004F3D9D">
      <w:pPr>
        <w:pStyle w:val="Listeafsnit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Cirkulationseksamen plus</w:t>
      </w:r>
      <w:r w:rsidR="00D831F3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(og evt. plus plus)</w:t>
      </w:r>
      <w:r w:rsidRPr="00D831F3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(hvor praksis også er en del).</w:t>
      </w:r>
      <w:r w:rsidRPr="00D831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el-Gitter"/>
        <w:tblW w:w="14029" w:type="dxa"/>
        <w:tblLook w:val="00A0" w:firstRow="1" w:lastRow="0" w:firstColumn="1" w:lastColumn="0" w:noHBand="0" w:noVBand="0"/>
      </w:tblPr>
      <w:tblGrid>
        <w:gridCol w:w="6799"/>
        <w:gridCol w:w="7230"/>
      </w:tblGrid>
      <w:tr w:rsidR="000E26ED" w14:paraId="1AAA8958" w14:textId="77777777" w:rsidTr="004F3D9D">
        <w:trPr>
          <w:trHeight w:val="147"/>
        </w:trPr>
        <w:tc>
          <w:tcPr>
            <w:tcW w:w="6799" w:type="dxa"/>
          </w:tcPr>
          <w:p w14:paraId="5936CFA8" w14:textId="17FB916D" w:rsidR="000E26ED" w:rsidRPr="00803F88" w:rsidRDefault="00803F88" w:rsidP="000E26ED">
            <w:pPr>
              <w:tabs>
                <w:tab w:val="left" w:pos="1000"/>
                <w:tab w:val="center" w:pos="2335"/>
              </w:tabs>
              <w:rPr>
                <w:rFonts w:cs="Times"/>
                <w:color w:val="343434"/>
                <w:sz w:val="24"/>
                <w:szCs w:val="24"/>
              </w:rPr>
            </w:pPr>
            <w:r>
              <w:rPr>
                <w:rFonts w:cs="Times"/>
                <w:color w:val="343434"/>
                <w:sz w:val="24"/>
                <w:szCs w:val="24"/>
              </w:rPr>
              <w:br/>
            </w:r>
            <w:r w:rsidRPr="00803F88">
              <w:rPr>
                <w:rFonts w:cs="Times"/>
                <w:color w:val="343434"/>
                <w:sz w:val="24"/>
                <w:szCs w:val="24"/>
              </w:rPr>
              <w:t>S</w:t>
            </w:r>
            <w:r w:rsidR="005F60FF" w:rsidRPr="00803F88">
              <w:rPr>
                <w:rFonts w:cs="Times"/>
                <w:color w:val="343434"/>
                <w:sz w:val="24"/>
                <w:szCs w:val="24"/>
              </w:rPr>
              <w:t>tyrker: H</w:t>
            </w:r>
            <w:r w:rsidR="003C487F" w:rsidRPr="00803F88">
              <w:rPr>
                <w:rFonts w:cs="Times"/>
                <w:color w:val="343434"/>
                <w:sz w:val="24"/>
                <w:szCs w:val="24"/>
              </w:rPr>
              <w:t xml:space="preserve">vad </w:t>
            </w:r>
            <w:r w:rsidR="00A923C0" w:rsidRPr="00803F88">
              <w:rPr>
                <w:rFonts w:cs="Times"/>
                <w:color w:val="343434"/>
                <w:sz w:val="24"/>
                <w:szCs w:val="24"/>
              </w:rPr>
              <w:t>e</w:t>
            </w:r>
            <w:r w:rsidR="003C487F" w:rsidRPr="00803F88">
              <w:rPr>
                <w:rFonts w:cs="Times"/>
                <w:color w:val="343434"/>
                <w:sz w:val="24"/>
                <w:szCs w:val="24"/>
              </w:rPr>
              <w:t>r</w:t>
            </w:r>
            <w:r w:rsidR="000E26ED" w:rsidRPr="00803F88">
              <w:rPr>
                <w:rFonts w:cs="Times"/>
                <w:color w:val="343434"/>
                <w:sz w:val="24"/>
                <w:szCs w:val="24"/>
              </w:rPr>
              <w:t xml:space="preserve"> godt</w:t>
            </w:r>
            <w:r w:rsidR="00A923C0" w:rsidRPr="00803F88">
              <w:rPr>
                <w:rFonts w:cs="Times"/>
                <w:color w:val="343434"/>
                <w:sz w:val="24"/>
                <w:szCs w:val="24"/>
              </w:rPr>
              <w:t xml:space="preserve"> ved</w:t>
            </w:r>
            <w:r>
              <w:rPr>
                <w:rFonts w:cs="Times"/>
                <w:color w:val="343434"/>
                <w:sz w:val="24"/>
                <w:szCs w:val="24"/>
              </w:rPr>
              <w:t xml:space="preserve"> </w:t>
            </w:r>
            <w:r w:rsidR="00A923C0" w:rsidRPr="00803F88">
              <w:rPr>
                <w:rFonts w:cs="Times"/>
                <w:color w:val="343434"/>
                <w:sz w:val="24"/>
                <w:szCs w:val="24"/>
              </w:rPr>
              <w:t>eksamensformen</w:t>
            </w:r>
            <w:r w:rsidR="000E26ED" w:rsidRPr="00803F88">
              <w:rPr>
                <w:rFonts w:cs="Times"/>
                <w:color w:val="343434"/>
                <w:sz w:val="24"/>
                <w:szCs w:val="24"/>
              </w:rPr>
              <w:t>?</w:t>
            </w:r>
          </w:p>
          <w:p w14:paraId="70478391" w14:textId="77777777" w:rsidR="00D831F3" w:rsidRDefault="00D831F3" w:rsidP="004F3D9D">
            <w:pPr>
              <w:rPr>
                <w:rFonts w:cs="Times"/>
                <w:color w:val="343434"/>
                <w:sz w:val="28"/>
                <w:szCs w:val="28"/>
              </w:rPr>
            </w:pPr>
          </w:p>
          <w:p w14:paraId="4872FDFD" w14:textId="77777777" w:rsidR="00D831F3" w:rsidRPr="00A923C0" w:rsidRDefault="00D831F3" w:rsidP="00D831F3">
            <w:pPr>
              <w:jc w:val="center"/>
              <w:rPr>
                <w:rFonts w:cs="Times"/>
                <w:color w:val="343434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119825B" w14:textId="27A19C89" w:rsidR="000E26ED" w:rsidRPr="00803F88" w:rsidRDefault="00803F88">
            <w:pPr>
              <w:rPr>
                <w:rFonts w:cs="Times"/>
                <w:color w:val="343434"/>
                <w:sz w:val="24"/>
                <w:szCs w:val="24"/>
              </w:rPr>
            </w:pPr>
            <w:r>
              <w:rPr>
                <w:rFonts w:cs="Times"/>
                <w:color w:val="343434"/>
                <w:sz w:val="24"/>
                <w:szCs w:val="24"/>
              </w:rPr>
              <w:br/>
            </w:r>
            <w:r w:rsidR="000E26ED" w:rsidRPr="00803F88">
              <w:rPr>
                <w:rFonts w:cs="Times"/>
                <w:color w:val="343434"/>
                <w:sz w:val="24"/>
                <w:szCs w:val="24"/>
              </w:rPr>
              <w:t>Svagheder: Hva</w:t>
            </w:r>
            <w:r w:rsidR="00A923C0" w:rsidRPr="00803F88">
              <w:rPr>
                <w:rFonts w:cs="Times"/>
                <w:color w:val="343434"/>
                <w:sz w:val="24"/>
                <w:szCs w:val="24"/>
              </w:rPr>
              <w:t>d ser I som svage punkter i den pågældende eksamensform</w:t>
            </w:r>
            <w:r w:rsidR="000E26ED" w:rsidRPr="00803F88">
              <w:rPr>
                <w:rFonts w:cs="Times"/>
                <w:color w:val="343434"/>
                <w:sz w:val="24"/>
                <w:szCs w:val="24"/>
              </w:rPr>
              <w:t>?</w:t>
            </w:r>
          </w:p>
        </w:tc>
      </w:tr>
      <w:tr w:rsidR="000E26ED" w14:paraId="49646823" w14:textId="77777777" w:rsidTr="004F3D9D">
        <w:trPr>
          <w:trHeight w:val="2234"/>
        </w:trPr>
        <w:tc>
          <w:tcPr>
            <w:tcW w:w="6799" w:type="dxa"/>
          </w:tcPr>
          <w:p w14:paraId="2B12492C" w14:textId="108A32B9" w:rsidR="000E26ED" w:rsidRPr="00D831F3" w:rsidRDefault="00803F88">
            <w:pPr>
              <w:rPr>
                <w:rFonts w:cs="Times"/>
                <w:color w:val="343434"/>
                <w:sz w:val="24"/>
                <w:szCs w:val="24"/>
              </w:rPr>
            </w:pPr>
            <w:r>
              <w:rPr>
                <w:rFonts w:cs="Times"/>
                <w:color w:val="343434"/>
                <w:sz w:val="24"/>
                <w:szCs w:val="24"/>
              </w:rPr>
              <w:br/>
            </w:r>
            <w:r w:rsidR="003C487F" w:rsidRPr="00803F88">
              <w:rPr>
                <w:rFonts w:cs="Times"/>
                <w:color w:val="343434"/>
                <w:sz w:val="24"/>
                <w:szCs w:val="24"/>
              </w:rPr>
              <w:t xml:space="preserve">Muligheder / </w:t>
            </w:r>
            <w:r w:rsidR="000E26ED" w:rsidRPr="00803F88">
              <w:rPr>
                <w:rFonts w:cs="Times"/>
                <w:color w:val="343434"/>
                <w:sz w:val="24"/>
                <w:szCs w:val="24"/>
              </w:rPr>
              <w:t xml:space="preserve">Inspiration: </w:t>
            </w:r>
            <w:r w:rsidR="003C487F" w:rsidRPr="00803F88">
              <w:rPr>
                <w:rFonts w:cs="Times"/>
                <w:color w:val="343434"/>
                <w:sz w:val="24"/>
                <w:szCs w:val="24"/>
              </w:rPr>
              <w:br/>
              <w:t>H</w:t>
            </w:r>
            <w:r w:rsidR="000E26ED" w:rsidRPr="00803F88">
              <w:rPr>
                <w:rFonts w:cs="Times"/>
                <w:color w:val="343434"/>
                <w:sz w:val="24"/>
                <w:szCs w:val="24"/>
              </w:rPr>
              <w:t>vad kunne man også ….</w:t>
            </w:r>
          </w:p>
          <w:p w14:paraId="26F8E236" w14:textId="77777777" w:rsidR="000E26ED" w:rsidRPr="00417439" w:rsidRDefault="000E26ED">
            <w:pPr>
              <w:rPr>
                <w:rFonts w:cs="Times"/>
                <w:color w:val="343434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15C34DB" w14:textId="341224E4" w:rsidR="000E26ED" w:rsidRPr="00803F88" w:rsidRDefault="000E26ED" w:rsidP="000E26ED">
            <w:pPr>
              <w:rPr>
                <w:rFonts w:cs="Times"/>
                <w:sz w:val="24"/>
                <w:szCs w:val="24"/>
              </w:rPr>
            </w:pPr>
            <w:r w:rsidRPr="00803F88">
              <w:rPr>
                <w:rFonts w:cs="Times"/>
                <w:sz w:val="24"/>
                <w:szCs w:val="24"/>
              </w:rPr>
              <w:t xml:space="preserve"> </w:t>
            </w:r>
            <w:r w:rsidR="00803F88">
              <w:rPr>
                <w:rFonts w:cs="Times"/>
                <w:sz w:val="24"/>
                <w:szCs w:val="24"/>
              </w:rPr>
              <w:br/>
            </w:r>
            <w:r w:rsidR="00803F88" w:rsidRPr="00803F88">
              <w:rPr>
                <w:rFonts w:cs="Times"/>
                <w:sz w:val="24"/>
                <w:szCs w:val="24"/>
              </w:rPr>
              <w:t>Er der noget ved eksamensformen</w:t>
            </w:r>
            <w:r w:rsidRPr="00803F88">
              <w:rPr>
                <w:rFonts w:cs="Times"/>
                <w:sz w:val="24"/>
                <w:szCs w:val="24"/>
              </w:rPr>
              <w:t xml:space="preserve"> </w:t>
            </w:r>
            <w:r w:rsidR="00803F88" w:rsidRPr="00803F88">
              <w:rPr>
                <w:rFonts w:cs="Times"/>
                <w:sz w:val="24"/>
                <w:szCs w:val="24"/>
              </w:rPr>
              <w:t xml:space="preserve">som </w:t>
            </w:r>
            <w:r w:rsidRPr="00803F88">
              <w:rPr>
                <w:rFonts w:cs="Times"/>
                <w:sz w:val="24"/>
                <w:szCs w:val="24"/>
              </w:rPr>
              <w:t>skal undgå</w:t>
            </w:r>
            <w:r w:rsidR="00803F88" w:rsidRPr="00803F88">
              <w:rPr>
                <w:rFonts w:cs="Times"/>
                <w:sz w:val="24"/>
                <w:szCs w:val="24"/>
              </w:rPr>
              <w:t>s</w:t>
            </w:r>
            <w:r w:rsidRPr="00803F88">
              <w:rPr>
                <w:rFonts w:cs="Times"/>
                <w:sz w:val="24"/>
                <w:szCs w:val="24"/>
              </w:rPr>
              <w:t>?</w:t>
            </w:r>
          </w:p>
        </w:tc>
      </w:tr>
    </w:tbl>
    <w:p w14:paraId="0525A48F" w14:textId="278A6253" w:rsidR="004F3D9D" w:rsidRDefault="004F3D9D">
      <w:pPr>
        <w:spacing w:after="200" w:line="276" w:lineRule="auto"/>
      </w:pPr>
    </w:p>
    <w:tbl>
      <w:tblPr>
        <w:tblStyle w:val="Tabel-Gitter"/>
        <w:tblW w:w="14029" w:type="dxa"/>
        <w:tblLook w:val="00A0" w:firstRow="1" w:lastRow="0" w:firstColumn="1" w:lastColumn="0" w:noHBand="0" w:noVBand="0"/>
      </w:tblPr>
      <w:tblGrid>
        <w:gridCol w:w="6799"/>
        <w:gridCol w:w="7230"/>
      </w:tblGrid>
      <w:tr w:rsidR="004F3D9D" w14:paraId="32292CAD" w14:textId="77777777" w:rsidTr="00E95990">
        <w:trPr>
          <w:trHeight w:val="4668"/>
        </w:trPr>
        <w:tc>
          <w:tcPr>
            <w:tcW w:w="6799" w:type="dxa"/>
          </w:tcPr>
          <w:p w14:paraId="5EC72962" w14:textId="77777777" w:rsidR="004F3D9D" w:rsidRPr="00803F88" w:rsidRDefault="004F3D9D" w:rsidP="00A30FD5">
            <w:pPr>
              <w:tabs>
                <w:tab w:val="left" w:pos="1000"/>
                <w:tab w:val="center" w:pos="2335"/>
              </w:tabs>
              <w:rPr>
                <w:rFonts w:cs="Times"/>
                <w:color w:val="343434"/>
                <w:sz w:val="24"/>
                <w:szCs w:val="24"/>
              </w:rPr>
            </w:pPr>
            <w:r>
              <w:rPr>
                <w:rFonts w:cs="Times"/>
                <w:color w:val="343434"/>
                <w:sz w:val="24"/>
                <w:szCs w:val="24"/>
              </w:rPr>
              <w:lastRenderedPageBreak/>
              <w:br/>
            </w:r>
            <w:r w:rsidRPr="00803F88">
              <w:rPr>
                <w:rFonts w:cs="Times"/>
                <w:color w:val="343434"/>
                <w:sz w:val="24"/>
                <w:szCs w:val="24"/>
              </w:rPr>
              <w:t>Styrker: Hvad er godt ved</w:t>
            </w:r>
            <w:r>
              <w:rPr>
                <w:rFonts w:cs="Times"/>
                <w:color w:val="343434"/>
                <w:sz w:val="24"/>
                <w:szCs w:val="24"/>
              </w:rPr>
              <w:t xml:space="preserve"> </w:t>
            </w:r>
            <w:r w:rsidRPr="00803F88">
              <w:rPr>
                <w:rFonts w:cs="Times"/>
                <w:color w:val="343434"/>
                <w:sz w:val="24"/>
                <w:szCs w:val="24"/>
              </w:rPr>
              <w:t>eksamensformen?</w:t>
            </w:r>
          </w:p>
          <w:p w14:paraId="198B8080" w14:textId="77777777" w:rsidR="004F3D9D" w:rsidRDefault="004F3D9D" w:rsidP="00A30FD5">
            <w:pPr>
              <w:rPr>
                <w:rFonts w:cs="Times"/>
                <w:color w:val="343434"/>
                <w:sz w:val="28"/>
                <w:szCs w:val="28"/>
              </w:rPr>
            </w:pPr>
          </w:p>
          <w:p w14:paraId="17CD778F" w14:textId="77777777" w:rsidR="004F3D9D" w:rsidRPr="00A923C0" w:rsidRDefault="004F3D9D" w:rsidP="00A30FD5">
            <w:pPr>
              <w:jc w:val="center"/>
              <w:rPr>
                <w:rFonts w:cs="Times"/>
                <w:color w:val="343434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070603F" w14:textId="7686AC3C" w:rsidR="004F3D9D" w:rsidRPr="00803F88" w:rsidRDefault="004F3D9D" w:rsidP="00A30FD5">
            <w:pPr>
              <w:rPr>
                <w:rFonts w:cs="Times"/>
                <w:color w:val="343434"/>
                <w:sz w:val="24"/>
                <w:szCs w:val="24"/>
              </w:rPr>
            </w:pPr>
            <w:r>
              <w:rPr>
                <w:rFonts w:cs="Times"/>
                <w:color w:val="343434"/>
                <w:sz w:val="24"/>
                <w:szCs w:val="24"/>
              </w:rPr>
              <w:br/>
            </w:r>
            <w:r w:rsidRPr="00803F88">
              <w:rPr>
                <w:rFonts w:cs="Times"/>
                <w:color w:val="343434"/>
                <w:sz w:val="24"/>
                <w:szCs w:val="24"/>
              </w:rPr>
              <w:t>Svagheder: Hvad ser I som svage punkter i den pågældende eksamensform</w:t>
            </w:r>
          </w:p>
        </w:tc>
      </w:tr>
      <w:tr w:rsidR="004F3D9D" w14:paraId="74B9C603" w14:textId="77777777" w:rsidTr="00E95990">
        <w:trPr>
          <w:trHeight w:val="4802"/>
        </w:trPr>
        <w:tc>
          <w:tcPr>
            <w:tcW w:w="6799" w:type="dxa"/>
          </w:tcPr>
          <w:p w14:paraId="70A3AFE1" w14:textId="77777777" w:rsidR="004F3D9D" w:rsidRPr="00D831F3" w:rsidRDefault="004F3D9D" w:rsidP="00A30FD5">
            <w:pPr>
              <w:rPr>
                <w:rFonts w:cs="Times"/>
                <w:color w:val="343434"/>
                <w:sz w:val="24"/>
                <w:szCs w:val="24"/>
              </w:rPr>
            </w:pPr>
            <w:r>
              <w:rPr>
                <w:rFonts w:cs="Times"/>
                <w:color w:val="343434"/>
                <w:sz w:val="24"/>
                <w:szCs w:val="24"/>
              </w:rPr>
              <w:br/>
            </w:r>
            <w:r w:rsidRPr="00803F88">
              <w:rPr>
                <w:rFonts w:cs="Times"/>
                <w:color w:val="343434"/>
                <w:sz w:val="24"/>
                <w:szCs w:val="24"/>
              </w:rPr>
              <w:t xml:space="preserve">Muligheder / Inspiration: </w:t>
            </w:r>
            <w:r w:rsidRPr="00803F88">
              <w:rPr>
                <w:rFonts w:cs="Times"/>
                <w:color w:val="343434"/>
                <w:sz w:val="24"/>
                <w:szCs w:val="24"/>
              </w:rPr>
              <w:br/>
              <w:t>Hvad kunne man også ….</w:t>
            </w:r>
          </w:p>
          <w:p w14:paraId="529F2C12" w14:textId="77777777" w:rsidR="004F3D9D" w:rsidRPr="00417439" w:rsidRDefault="004F3D9D" w:rsidP="00A30FD5">
            <w:pPr>
              <w:rPr>
                <w:rFonts w:cs="Times"/>
                <w:color w:val="343434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F6A8695" w14:textId="7E62E855" w:rsidR="004F3D9D" w:rsidRPr="00803F88" w:rsidRDefault="004F3D9D" w:rsidP="00A30FD5">
            <w:pPr>
              <w:rPr>
                <w:rFonts w:cs="Times"/>
                <w:sz w:val="24"/>
                <w:szCs w:val="24"/>
              </w:rPr>
            </w:pPr>
            <w:r w:rsidRPr="00803F88">
              <w:rPr>
                <w:rFonts w:cs="Times"/>
                <w:sz w:val="24"/>
                <w:szCs w:val="24"/>
              </w:rPr>
              <w:t xml:space="preserve"> </w:t>
            </w:r>
            <w:r>
              <w:rPr>
                <w:rFonts w:cs="Times"/>
                <w:sz w:val="24"/>
                <w:szCs w:val="24"/>
              </w:rPr>
              <w:br/>
            </w:r>
            <w:r w:rsidRPr="00803F88">
              <w:rPr>
                <w:rFonts w:cs="Times"/>
                <w:sz w:val="24"/>
                <w:szCs w:val="24"/>
              </w:rPr>
              <w:t>Er der noget ved eksamensfor</w:t>
            </w:r>
            <w:r w:rsidR="00967346">
              <w:rPr>
                <w:rFonts w:cs="Times"/>
                <w:sz w:val="24"/>
                <w:szCs w:val="24"/>
              </w:rPr>
              <w:t>men som</w:t>
            </w:r>
            <w:r w:rsidRPr="00803F88">
              <w:rPr>
                <w:rFonts w:cs="Times"/>
                <w:sz w:val="24"/>
                <w:szCs w:val="24"/>
              </w:rPr>
              <w:t xml:space="preserve"> skal undg</w:t>
            </w:r>
            <w:r w:rsidR="00967346">
              <w:rPr>
                <w:rFonts w:cs="Times"/>
                <w:sz w:val="24"/>
                <w:szCs w:val="24"/>
              </w:rPr>
              <w:t>ås?</w:t>
            </w:r>
          </w:p>
        </w:tc>
      </w:tr>
    </w:tbl>
    <w:p w14:paraId="75B9D332" w14:textId="555B42F1" w:rsidR="00D831F3" w:rsidRDefault="00D831F3" w:rsidP="004F3D9D"/>
    <w:sectPr w:rsidR="00D831F3" w:rsidSect="004F3D9D">
      <w:pgSz w:w="16840" w:h="11900" w:orient="landscape"/>
      <w:pgMar w:top="1134" w:right="1701" w:bottom="1134" w:left="170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6099D"/>
    <w:multiLevelType w:val="hybridMultilevel"/>
    <w:tmpl w:val="466E702C"/>
    <w:lvl w:ilvl="0" w:tplc="C4CEC8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8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ED"/>
    <w:rsid w:val="000E26ED"/>
    <w:rsid w:val="00176E97"/>
    <w:rsid w:val="001E118D"/>
    <w:rsid w:val="00235111"/>
    <w:rsid w:val="002666C1"/>
    <w:rsid w:val="002C2DAB"/>
    <w:rsid w:val="003C487F"/>
    <w:rsid w:val="00417439"/>
    <w:rsid w:val="004F3D9D"/>
    <w:rsid w:val="005F60FF"/>
    <w:rsid w:val="00655825"/>
    <w:rsid w:val="00803F88"/>
    <w:rsid w:val="00837765"/>
    <w:rsid w:val="008D61E1"/>
    <w:rsid w:val="008F12A5"/>
    <w:rsid w:val="00967346"/>
    <w:rsid w:val="00A923C0"/>
    <w:rsid w:val="00D831F3"/>
    <w:rsid w:val="00E00213"/>
    <w:rsid w:val="00E95990"/>
    <w:rsid w:val="00EB1B2E"/>
    <w:rsid w:val="00F87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BDEF8"/>
  <w15:docId w15:val="{D7480EC6-B108-2E48-86E3-25DE4AF1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88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3F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90C226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3F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90C226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3F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C3C43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3F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3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3F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90C226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3F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3F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3F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26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18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18D"/>
    <w:rPr>
      <w:rFonts w:ascii="Lucida Grande" w:eastAsia="Times" w:hAnsi="Lucida Grande" w:cs="Times New Roman"/>
      <w:sz w:val="18"/>
      <w:szCs w:val="18"/>
      <w:lang w:eastAsia="da-DK"/>
    </w:rPr>
  </w:style>
  <w:style w:type="character" w:customStyle="1" w:styleId="normaltextrun">
    <w:name w:val="normaltextrun"/>
    <w:basedOn w:val="Standardskrifttypeiafsnit"/>
    <w:rsid w:val="00803F88"/>
  </w:style>
  <w:style w:type="character" w:customStyle="1" w:styleId="eop">
    <w:name w:val="eop"/>
    <w:basedOn w:val="Standardskrifttypeiafsnit"/>
    <w:rsid w:val="00803F88"/>
  </w:style>
  <w:style w:type="character" w:customStyle="1" w:styleId="Overskrift1Tegn">
    <w:name w:val="Overskrift 1 Tegn"/>
    <w:basedOn w:val="Standardskrifttypeiafsnit"/>
    <w:link w:val="Overskrift1"/>
    <w:uiPriority w:val="9"/>
    <w:rsid w:val="00803F88"/>
    <w:rPr>
      <w:rFonts w:asciiTheme="majorHAnsi" w:eastAsiaTheme="majorEastAsia" w:hAnsiTheme="majorHAnsi" w:cstheme="majorBidi"/>
      <w:bCs/>
      <w:color w:val="90C226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3F88"/>
    <w:rPr>
      <w:rFonts w:eastAsiaTheme="majorEastAsia" w:cstheme="majorBidi"/>
      <w:b/>
      <w:bCs/>
      <w:color w:val="90C226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3F88"/>
    <w:rPr>
      <w:rFonts w:asciiTheme="majorHAnsi" w:eastAsiaTheme="majorEastAsia" w:hAnsiTheme="majorHAnsi" w:cstheme="majorBidi"/>
      <w:bCs/>
      <w:color w:val="2C3C43" w:themeColor="text2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3F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3F88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3F88"/>
    <w:rPr>
      <w:rFonts w:asciiTheme="majorHAnsi" w:eastAsiaTheme="majorEastAsia" w:hAnsiTheme="majorHAnsi" w:cstheme="majorBidi"/>
      <w:iCs/>
      <w:color w:val="90C226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3F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3F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3F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03F88"/>
    <w:pPr>
      <w:spacing w:line="240" w:lineRule="auto"/>
    </w:pPr>
    <w:rPr>
      <w:rFonts w:asciiTheme="majorHAnsi" w:eastAsiaTheme="minorEastAsia" w:hAnsiTheme="majorHAnsi"/>
      <w:bCs/>
      <w:smallCaps/>
      <w:color w:val="2C3C43" w:themeColor="text2"/>
      <w:spacing w:val="6"/>
      <w:sz w:val="22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803F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C3C43" w:themeColor="text2"/>
      <w:spacing w:val="30"/>
      <w:kern w:val="28"/>
      <w:sz w:val="9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03F88"/>
    <w:rPr>
      <w:rFonts w:asciiTheme="majorHAnsi" w:eastAsiaTheme="majorEastAsia" w:hAnsiTheme="majorHAnsi" w:cstheme="majorBidi"/>
      <w:color w:val="2C3C43" w:themeColor="text2"/>
      <w:spacing w:val="30"/>
      <w:kern w:val="28"/>
      <w:sz w:val="96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3F88"/>
    <w:pPr>
      <w:numPr>
        <w:ilvl w:val="1"/>
      </w:numPr>
    </w:pPr>
    <w:rPr>
      <w:rFonts w:eastAsiaTheme="majorEastAsia" w:cstheme="majorBidi"/>
      <w:iCs/>
      <w:color w:val="2C3C43" w:themeColor="text2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3F88"/>
    <w:rPr>
      <w:rFonts w:eastAsiaTheme="majorEastAsia" w:cstheme="majorBidi"/>
      <w:iCs/>
      <w:color w:val="2C3C43" w:themeColor="text2"/>
      <w:sz w:val="40"/>
      <w:szCs w:val="24"/>
    </w:rPr>
  </w:style>
  <w:style w:type="character" w:styleId="Strk">
    <w:name w:val="Strong"/>
    <w:basedOn w:val="Standardskrifttypeiafsnit"/>
    <w:uiPriority w:val="22"/>
    <w:qFormat/>
    <w:rsid w:val="00803F88"/>
    <w:rPr>
      <w:b w:val="0"/>
      <w:bCs/>
      <w:i/>
      <w:color w:val="2C3C43" w:themeColor="text2"/>
    </w:rPr>
  </w:style>
  <w:style w:type="character" w:styleId="Fremhv">
    <w:name w:val="Emphasis"/>
    <w:basedOn w:val="Standardskrifttypeiafsnit"/>
    <w:uiPriority w:val="20"/>
    <w:qFormat/>
    <w:rsid w:val="00803F88"/>
    <w:rPr>
      <w:b/>
      <w:i/>
      <w:iCs/>
    </w:rPr>
  </w:style>
  <w:style w:type="paragraph" w:styleId="Ingenafstand">
    <w:name w:val="No Spacing"/>
    <w:link w:val="IngenafstandTegn"/>
    <w:uiPriority w:val="1"/>
    <w:qFormat/>
    <w:rsid w:val="00803F88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803F88"/>
  </w:style>
  <w:style w:type="paragraph" w:styleId="Listeafsnit">
    <w:name w:val="List Paragraph"/>
    <w:basedOn w:val="Normal"/>
    <w:uiPriority w:val="34"/>
    <w:qFormat/>
    <w:rsid w:val="00803F88"/>
    <w:pPr>
      <w:spacing w:line="240" w:lineRule="auto"/>
      <w:ind w:left="720" w:hanging="288"/>
      <w:contextualSpacing/>
    </w:pPr>
    <w:rPr>
      <w:color w:val="2C3C43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803F88"/>
    <w:pPr>
      <w:spacing w:after="0" w:line="360" w:lineRule="auto"/>
      <w:jc w:val="center"/>
    </w:pPr>
    <w:rPr>
      <w:rFonts w:eastAsiaTheme="minorEastAsia"/>
      <w:b/>
      <w:i/>
      <w:iCs/>
      <w:color w:val="90C226" w:themeColor="accent1"/>
      <w:sz w:val="26"/>
    </w:rPr>
  </w:style>
  <w:style w:type="character" w:customStyle="1" w:styleId="CitatTegn">
    <w:name w:val="Citat Tegn"/>
    <w:basedOn w:val="Standardskrifttypeiafsnit"/>
    <w:link w:val="Citat"/>
    <w:uiPriority w:val="29"/>
    <w:rsid w:val="00803F88"/>
    <w:rPr>
      <w:rFonts w:eastAsiaTheme="minorEastAsia"/>
      <w:b/>
      <w:i/>
      <w:iCs/>
      <w:color w:val="90C226" w:themeColor="accent1"/>
      <w:sz w:val="2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3F88"/>
    <w:pPr>
      <w:pBdr>
        <w:top w:val="single" w:sz="36" w:space="8" w:color="90C226" w:themeColor="accent1"/>
        <w:left w:val="single" w:sz="36" w:space="8" w:color="90C226" w:themeColor="accent1"/>
        <w:bottom w:val="single" w:sz="36" w:space="8" w:color="90C226" w:themeColor="accent1"/>
        <w:right w:val="single" w:sz="36" w:space="8" w:color="90C226" w:themeColor="accent1"/>
      </w:pBdr>
      <w:shd w:val="clear" w:color="auto" w:fill="90C226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3F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90C226" w:themeFill="accent1"/>
    </w:rPr>
  </w:style>
  <w:style w:type="character" w:styleId="Svagfremhvning">
    <w:name w:val="Subtle Emphasis"/>
    <w:basedOn w:val="Standardskrifttypeiafsnit"/>
    <w:uiPriority w:val="19"/>
    <w:qFormat/>
    <w:rsid w:val="00803F88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803F88"/>
    <w:rPr>
      <w:b/>
      <w:bCs/>
      <w:i/>
      <w:iCs/>
      <w:color w:val="90C226" w:themeColor="accent1"/>
    </w:rPr>
  </w:style>
  <w:style w:type="character" w:styleId="Svaghenvisning">
    <w:name w:val="Subtle Reference"/>
    <w:basedOn w:val="Standardskrifttypeiafsnit"/>
    <w:uiPriority w:val="31"/>
    <w:qFormat/>
    <w:rsid w:val="00803F88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803F88"/>
    <w:rPr>
      <w:b w:val="0"/>
      <w:bCs/>
      <w:smallCaps/>
      <w:color w:val="90C226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803F88"/>
    <w:rPr>
      <w:b/>
      <w:bCs/>
      <w:caps/>
      <w:smallCaps w:val="0"/>
      <w:color w:val="2C3C43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03F88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el"/>
    <w:qFormat/>
    <w:rsid w:val="00803F88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4AC6EA5CAC4449295FD59E6B5AD09" ma:contentTypeVersion="4" ma:contentTypeDescription="Create a new document." ma:contentTypeScope="" ma:versionID="879395938a23e16af720f93fdebfe2fb">
  <xsd:schema xmlns:xsd="http://www.w3.org/2001/XMLSchema" xmlns:xs="http://www.w3.org/2001/XMLSchema" xmlns:p="http://schemas.microsoft.com/office/2006/metadata/properties" xmlns:ns2="72b0d0fa-0aed-4a53-bbad-9ef274b613fb" targetNamespace="http://schemas.microsoft.com/office/2006/metadata/properties" ma:root="true" ma:fieldsID="504c395c46123d971fbf76b4a2254dd8" ns2:_="">
    <xsd:import namespace="72b0d0fa-0aed-4a53-bbad-9ef274b61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d0fa-0aed-4a53-bbad-9ef274b6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85140-E749-4C9D-83C7-C50760C2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d0fa-0aed-4a53-bbad-9ef274b61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6DCC0-20CC-4CC2-9944-09A740EF1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43BCC-9FB0-43FD-8EB5-DE709B513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Seminarium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Christensen</dc:creator>
  <cp:lastModifiedBy>Jesper Juellund Jensen</cp:lastModifiedBy>
  <cp:revision>2</cp:revision>
  <dcterms:created xsi:type="dcterms:W3CDTF">2024-06-17T13:36:00Z</dcterms:created>
  <dcterms:modified xsi:type="dcterms:W3CDTF">2024-06-17T13:36:00Z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0x010100D8C4AC6EA5CAC4449295FD59E6B5AD09</vt:lpwstr>
  </property>
</Properties>
</file>